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Jelentkezési lap a 34. THEALTER fesztiválra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Szeged, 2024. július 26 - augusztus 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(tervezett dátum!)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1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6"/>
        <w:gridCol w:w="4395"/>
        <w:tblGridChange w:id="0">
          <w:tblGrid>
            <w:gridCol w:w="6096"/>
            <w:gridCol w:w="43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Társulat neve, előadás címe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Előadás színlapja (alkotók, szereplők) és ismertetőszövege</w:t>
              <w:br w:type="textWrapping"/>
              <w:t xml:space="preserve">KIZÁRÓLAG wordben, egy dokumentumban</w:t>
              <w:br w:type="textWrapping"/>
              <w:t xml:space="preserve">(pdf-et nem fogadunk el!)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Műfaji megjelölés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produkció támogatói (és a támogatók logói, mellékelve)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Díjak, fesztiválmeghívások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Előadás sajtóvisszhangja</w:t>
              <w:br w:type="textWrapping"/>
              <w:t xml:space="preserve">linkek, vagy cikkek KIZÁRÓLAG wordben,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mellékelve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(pdf-et nem fogadunk el!)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25"/>
              </w:tabs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 társulat honlapja és facebook-oldala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előadás trélerének linkje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előadás teljes, vágatlan felvételének linkje</w:t>
              <w:br w:type="textWrapping"/>
              <w:t xml:space="preserve">(youtube, vimeo, google drive, stb. - lejárati határidő nélkül!, és ha szükséges, a hozzáférés jelszavával)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Min. 5 db, max. 10 db nyomdai minőségű, nagyméretű előadásfotó</w:t>
              <w:br w:type="textWrapping"/>
              <w:t xml:space="preserve">(olyan is, amin a teljes színpadkép látható, és csatolmányként!)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Fotós neve</w:t>
              <w:br w:type="textWrapping"/>
              <w:t xml:space="preserve">(több fotós esetén fotósok neve a képekhez párosítva)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előadás hossza</w:t>
              <w:br w:type="textWrapping"/>
              <w:t xml:space="preserve">(ha van szünet, akkor az előadás hossza és a szünet hossza is)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bemutató helye és időpontja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65"/>
              </w:tabs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További előadások időpontja(i) és helyszíne(i)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Kapcsolattartó(k) kontaktja (e-mail, telefon)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Technikus(ok) kontaktja (e-mail, telefon)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Pontos technikai leírás: színpad (mérete, formája, függönyözés), fény, hang, kép/videó, stroboszkóp, fogyókellék, stb. (mellékletként: rider és rajzok)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Speciális színpadi igény van-e?</w:t>
              <w:br w:type="textWrapping"/>
              <w:t xml:space="preserve">(tűz, víz, élő állat, stb.)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Dohányzás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hagyományos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vagy e-cigaretta) van-e az előadásban?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Beépítés hossza, bontás hossza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Speciális elrendezésű nézőtér van-e?</w:t>
              <w:br w:type="textWrapping"/>
              <w:t xml:space="preserve">(leírással, rajzzal)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Nézőszámkorlát van-e?</w:t>
              <w:br w:type="textWrapping"/>
              <w:t xml:space="preserve">(indoklással)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előadás korhatár-besorolása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Van-e az előadásban meztelenség?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Van-e az előadás kötelező dokumentációjára (az előadás fotózására, filmezésére) vonatkozó korlátozás?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Fellépési díj BRUTTÓ (nettó + áfa) összege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Útiköltség és szállítási díj BRUTTÓ (nettó + áfa) összege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költségek (pl. jogdíj)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előadással utazó személyek száma és feladatköre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társulat/szervezet pénzügyi lebonyolítójának neve és adatai</w:t>
              <w:br w:type="textWrapping"/>
              <w:t xml:space="preserve">(CÉG/CIVIL SZERVEZET esetén: (cég)név, székhely, postacím, adószám, cégjegyzékszám/nyilvántartási szám, bankszámlaszám, képviselő neve és titulusa, valamint a pénzügyi kontakt (név, telefon, e-mail)</w:t>
              <w:br w:type="textWrapping"/>
              <w:br w:type="textWrapping"/>
              <w:t xml:space="preserve">EGYÉNI VÁLLALKOZÓ esetén: név, cím, nyilvántartási szám, adószám, bankszámlaszám)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JELENTKEZÉSI HATÁRIDŐ: 2024. JANUÁR 26. ÉJFÉL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Jelentkezés és további információ: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maszk.szeged@gmail.com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szk.szeg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lSXFNL7kBrtGxiQgcqJfE/uAA==">CgMxLjA4AHIhMXFGdE12cUZCU3l0WmZCUXozS21rTkJNcjR6UWJEOHh3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